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ZOOM</w:t>
      </w:r>
      <w:r>
        <w:rPr>
          <w:rFonts w:hint="eastAsia" w:ascii="黑体" w:hAnsi="黑体" w:eastAsia="黑体"/>
          <w:sz w:val="44"/>
          <w:szCs w:val="44"/>
        </w:rPr>
        <w:t>云视频会议系统应用简介（学生版）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pStyle w:val="3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会议前准备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①下载安装</w:t>
      </w:r>
      <w:r>
        <w:rPr>
          <w:rFonts w:ascii="黑体" w:hAnsi="黑体" w:eastAsia="黑体"/>
          <w:sz w:val="28"/>
          <w:szCs w:val="28"/>
        </w:rPr>
        <w:t>Z</w:t>
      </w:r>
      <w:r>
        <w:rPr>
          <w:rFonts w:hint="eastAsia" w:ascii="黑体" w:hAnsi="黑体" w:eastAsia="黑体"/>
          <w:sz w:val="28"/>
          <w:szCs w:val="28"/>
        </w:rPr>
        <w:t>oom客户端软件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&gt;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电脑（</w:t>
      </w:r>
      <w:r>
        <w:rPr>
          <w:rFonts w:ascii="黑体" w:hAnsi="黑体" w:eastAsia="黑体"/>
          <w:sz w:val="28"/>
          <w:szCs w:val="28"/>
        </w:rPr>
        <w:t>W</w:t>
      </w:r>
      <w:r>
        <w:rPr>
          <w:rFonts w:hint="eastAsia" w:ascii="黑体" w:hAnsi="黑体" w:eastAsia="黑体"/>
          <w:sz w:val="28"/>
          <w:szCs w:val="28"/>
        </w:rPr>
        <w:t>in</w:t>
      </w:r>
      <w:r>
        <w:rPr>
          <w:rFonts w:ascii="黑体" w:hAnsi="黑体" w:eastAsia="黑体"/>
          <w:sz w:val="28"/>
          <w:szCs w:val="28"/>
        </w:rPr>
        <w:t>dows</w:t>
      </w:r>
      <w:r>
        <w:rPr>
          <w:rFonts w:hint="eastAsia" w:ascii="黑体" w:hAnsi="黑体" w:eastAsia="黑体"/>
          <w:sz w:val="28"/>
          <w:szCs w:val="28"/>
        </w:rPr>
        <w:t>、Mac）、手机和平板（A</w:t>
      </w:r>
      <w:r>
        <w:rPr>
          <w:rFonts w:ascii="黑体" w:hAnsi="黑体" w:eastAsia="黑体"/>
          <w:sz w:val="28"/>
          <w:szCs w:val="28"/>
        </w:rPr>
        <w:t>ndroid</w:t>
      </w:r>
      <w:r>
        <w:rPr>
          <w:rFonts w:hint="eastAsia" w:ascii="黑体" w:hAnsi="黑体" w:eastAsia="黑体"/>
          <w:sz w:val="28"/>
          <w:szCs w:val="28"/>
        </w:rPr>
        <w:t>、I</w:t>
      </w:r>
      <w:r>
        <w:rPr>
          <w:rFonts w:ascii="黑体" w:hAnsi="黑体" w:eastAsia="黑体"/>
          <w:sz w:val="28"/>
          <w:szCs w:val="28"/>
        </w:rPr>
        <w:t>OS）</w:t>
      </w:r>
      <w:r>
        <w:rPr>
          <w:rFonts w:hint="eastAsia" w:ascii="黑体" w:hAnsi="黑体" w:eastAsia="黑体"/>
          <w:sz w:val="28"/>
          <w:szCs w:val="28"/>
        </w:rPr>
        <w:t>均可听课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②获取Zoom在线会议信息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&gt;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会议号、参会密码、会议链接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&gt;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在会议正式开始前10分钟，可以进入会议室进行测试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③网络和电脑设备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&gt;建议使用家庭宽带（2</w:t>
      </w:r>
      <w:r>
        <w:rPr>
          <w:rFonts w:ascii="黑体" w:hAnsi="黑体" w:eastAsia="黑体"/>
          <w:sz w:val="28"/>
          <w:szCs w:val="28"/>
        </w:rPr>
        <w:t>M</w:t>
      </w:r>
      <w:r>
        <w:rPr>
          <w:rFonts w:hint="eastAsia" w:ascii="黑体" w:hAnsi="黑体" w:eastAsia="黑体"/>
          <w:sz w:val="28"/>
          <w:szCs w:val="28"/>
        </w:rPr>
        <w:t>bps）,通过手机4</w:t>
      </w:r>
      <w:r>
        <w:rPr>
          <w:rFonts w:ascii="黑体" w:hAnsi="黑体" w:eastAsia="黑体"/>
          <w:sz w:val="28"/>
          <w:szCs w:val="28"/>
        </w:rPr>
        <w:t>G</w:t>
      </w:r>
      <w:r>
        <w:rPr>
          <w:rFonts w:hint="eastAsia" w:ascii="黑体" w:hAnsi="黑体" w:eastAsia="黑体"/>
          <w:sz w:val="28"/>
          <w:szCs w:val="28"/>
        </w:rPr>
        <w:t>也可加入会议</w:t>
      </w:r>
    </w:p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使用Z</w:t>
      </w:r>
      <w:r>
        <w:rPr>
          <w:rFonts w:ascii="黑体" w:hAnsi="黑体" w:eastAsia="黑体"/>
          <w:b w:val="0"/>
          <w:bCs w:val="0"/>
        </w:rPr>
        <w:t xml:space="preserve">OOM </w:t>
      </w:r>
      <w:r>
        <w:rPr>
          <w:rFonts w:hint="eastAsia" w:ascii="黑体" w:hAnsi="黑体" w:eastAsia="黑体"/>
          <w:b w:val="0"/>
          <w:bCs w:val="0"/>
        </w:rPr>
        <w:t>云视频步骤：</w:t>
      </w:r>
    </w:p>
    <w:p>
      <w:pPr>
        <w:pStyle w:val="3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1、Zoom</w:t>
      </w:r>
      <w:r>
        <w:rPr>
          <w:rFonts w:ascii="黑体" w:hAnsi="黑体" w:eastAsia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下载安装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浏览器打开</w:t>
      </w:r>
      <w:r>
        <w:fldChar w:fldCharType="begin"/>
      </w:r>
      <w:r>
        <w:instrText xml:space="preserve"> HYPERLINK "https://zoom.com.cn/download" </w:instrText>
      </w:r>
      <w:r>
        <w:fldChar w:fldCharType="separate"/>
      </w:r>
      <w:r>
        <w:rPr>
          <w:rStyle w:val="9"/>
          <w:rFonts w:ascii="黑体" w:hAnsi="黑体" w:eastAsia="黑体"/>
          <w:sz w:val="28"/>
          <w:szCs w:val="28"/>
        </w:rPr>
        <w:t>https://zoom.com.cn/download</w:t>
      </w:r>
      <w:r>
        <w:rPr>
          <w:rStyle w:val="9"/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或应用商店搜索Zoom</w:t>
      </w:r>
    </w:p>
    <w:p>
      <w:pPr>
        <w:pStyle w:val="11"/>
        <w:widowControl/>
        <w:ind w:left="720" w:firstLine="0" w:firstLineChars="0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/>
        </w:rPr>
        <w:drawing>
          <wp:inline distT="0" distB="0" distL="0" distR="0">
            <wp:extent cx="5109845" cy="34639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7934" cy="34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2、加入会议</w:t>
      </w:r>
    </w:p>
    <w:p>
      <w:pPr>
        <w:pStyle w:val="3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电脑版：</w:t>
      </w: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/>
        </w:rPr>
        <w:drawing>
          <wp:inline distT="0" distB="0" distL="0" distR="0">
            <wp:extent cx="3784600" cy="25273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795" cy="25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</w:rPr>
        <w:drawing>
          <wp:inline distT="0" distB="0" distL="0" distR="0">
            <wp:extent cx="2315210" cy="226822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5636" cy="228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</w:rPr>
        <w:drawing>
          <wp:inline distT="0" distB="0" distL="0" distR="0">
            <wp:extent cx="2312670" cy="22656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7059" cy="230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手机版：</w:t>
      </w: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drawing>
          <wp:inline distT="0" distB="0" distL="0" distR="0">
            <wp:extent cx="1725930" cy="3591560"/>
            <wp:effectExtent l="0" t="0" r="762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537" cy="362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宋体"/>
          <w:kern w:val="0"/>
          <w:sz w:val="24"/>
          <w:szCs w:val="24"/>
        </w:rPr>
        <w:drawing>
          <wp:inline distT="0" distB="0" distL="0" distR="0">
            <wp:extent cx="1735455" cy="36118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853" cy="368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宋体"/>
          <w:kern w:val="0"/>
          <w:sz w:val="24"/>
          <w:szCs w:val="24"/>
        </w:rPr>
        <w:drawing>
          <wp:inline distT="0" distB="0" distL="0" distR="0">
            <wp:extent cx="1745615" cy="3632200"/>
            <wp:effectExtent l="0" t="0" r="698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848" cy="36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麦克风与摄像头使用说明：</w:t>
      </w: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/>
        </w:rPr>
        <w:drawing>
          <wp:inline distT="0" distB="0" distL="0" distR="0">
            <wp:extent cx="5168900" cy="3892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9166" cy="38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若听不到声音或摄像头无法显示，可点击箭头位置，进行切换音频设备或摄像头。</w:t>
      </w: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/>
        </w:rPr>
        <w:drawing>
          <wp:inline distT="0" distB="0" distL="0" distR="0">
            <wp:extent cx="1904365" cy="1729740"/>
            <wp:effectExtent l="0" t="0" r="63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3417" cy="173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</w:rPr>
        <w:drawing>
          <wp:inline distT="0" distB="0" distL="0" distR="0">
            <wp:extent cx="2273300" cy="13652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3417" cy="13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pStyle w:val="11"/>
        <w:widowControl/>
        <w:ind w:left="720"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pStyle w:val="11"/>
        <w:widowControl/>
        <w:ind w:firstLine="0"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</w:p>
    <w:p>
      <w:pPr>
        <w:pStyle w:val="3"/>
      </w:pPr>
      <w:r>
        <w:rPr>
          <w:rFonts w:hint="eastAsia" w:ascii="黑体" w:hAnsi="黑体" w:eastAsia="黑体"/>
          <w:b w:val="0"/>
          <w:bCs w:val="0"/>
        </w:rPr>
        <w:t>3、会议设置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正向设备设置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加入会议后正向设备开启麦克风及启动视频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侧向设备设置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加入会议后侧向设备只启动视频，以下是开启麦克风及启动视频的操作</w:t>
      </w:r>
    </w:p>
    <w:p>
      <w:pPr>
        <w:rPr>
          <w:rFonts w:ascii="黑体" w:hAnsi="黑体" w:eastAsia="黑体"/>
        </w:rPr>
      </w:pPr>
      <w:r>
        <w:drawing>
          <wp:inline distT="0" distB="0" distL="114300" distR="114300">
            <wp:extent cx="5274310" cy="3409315"/>
            <wp:effectExtent l="0" t="0" r="13970" b="444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drawing>
          <wp:inline distT="0" distB="0" distL="114300" distR="114300">
            <wp:extent cx="5269865" cy="3450590"/>
            <wp:effectExtent l="0" t="0" r="3175" b="889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231BC"/>
    <w:multiLevelType w:val="singleLevel"/>
    <w:tmpl w:val="F75231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25"/>
    <w:rsid w:val="000539FC"/>
    <w:rsid w:val="00230225"/>
    <w:rsid w:val="00291F17"/>
    <w:rsid w:val="002F1267"/>
    <w:rsid w:val="0030271B"/>
    <w:rsid w:val="00356AB2"/>
    <w:rsid w:val="003B25AB"/>
    <w:rsid w:val="003B35EB"/>
    <w:rsid w:val="00426D6A"/>
    <w:rsid w:val="0045547F"/>
    <w:rsid w:val="00490395"/>
    <w:rsid w:val="004E30DA"/>
    <w:rsid w:val="004F44AE"/>
    <w:rsid w:val="00563419"/>
    <w:rsid w:val="006C121E"/>
    <w:rsid w:val="006E458C"/>
    <w:rsid w:val="006F23EB"/>
    <w:rsid w:val="00702249"/>
    <w:rsid w:val="00726ABB"/>
    <w:rsid w:val="00730C0C"/>
    <w:rsid w:val="007D6911"/>
    <w:rsid w:val="008C4344"/>
    <w:rsid w:val="00A0654A"/>
    <w:rsid w:val="00BA77F8"/>
    <w:rsid w:val="00BB5E33"/>
    <w:rsid w:val="00BF1C64"/>
    <w:rsid w:val="00C8142F"/>
    <w:rsid w:val="00D74A11"/>
    <w:rsid w:val="00D95AE9"/>
    <w:rsid w:val="00DE48F1"/>
    <w:rsid w:val="00E10E79"/>
    <w:rsid w:val="00E63265"/>
    <w:rsid w:val="00EE5D1C"/>
    <w:rsid w:val="02F23272"/>
    <w:rsid w:val="152A54F5"/>
    <w:rsid w:val="1D6967C5"/>
    <w:rsid w:val="243B3D12"/>
    <w:rsid w:val="32892791"/>
    <w:rsid w:val="35E54ED9"/>
    <w:rsid w:val="504479A2"/>
    <w:rsid w:val="5507452B"/>
    <w:rsid w:val="65FB197B"/>
    <w:rsid w:val="7FA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Char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2020-05-08T03:39:00Z</dcterms:created>
  <dc:creator>郑 俊毓</dc:creator>
  <cp:lastModifiedBy>峰子</cp:lastModifiedBy>
  <dcterms:modified xsi:type="dcterms:W3CDTF">2020-05-08T09:30:24Z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